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AD" w:rsidRDefault="00B42210">
      <w:pPr>
        <w:rPr>
          <w:noProof/>
        </w:rPr>
      </w:pPr>
      <w:r>
        <w:rPr>
          <w:noProof/>
        </w:rPr>
        <w:t xml:space="preserve">                      </w:t>
      </w:r>
      <w:r w:rsidR="006A08B9">
        <w:rPr>
          <w:noProof/>
        </w:rPr>
        <w:t xml:space="preserve">        </w:t>
      </w:r>
      <w:r>
        <w:rPr>
          <w:noProof/>
        </w:rPr>
        <w:t xml:space="preserve">  </w:t>
      </w:r>
      <w:r w:rsidR="007D6946">
        <w:rPr>
          <w:noProof/>
        </w:rPr>
        <w:drawing>
          <wp:inline distT="0" distB="0" distL="0" distR="0">
            <wp:extent cx="3810000" cy="514350"/>
            <wp:effectExtent l="19050" t="0" r="0" b="0"/>
            <wp:docPr id="1" name="Picture 0" descr="DialysisEthics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ysisEthics_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5AD" w:rsidRDefault="002A2632" w:rsidP="006A08B9">
      <w:pPr>
        <w:jc w:val="center"/>
        <w:rPr>
          <w:rFonts w:ascii="BalloonEFExtraBold" w:hAnsi="BalloonEFExtraBold"/>
          <w:color w:val="1F497D" w:themeColor="text2"/>
        </w:rPr>
      </w:pPr>
      <w:r>
        <w:rPr>
          <w:rFonts w:ascii="BalloonEFExtraBold" w:hAnsi="BalloonEFExtraBold"/>
          <w:color w:val="1F497D" w:themeColor="text2"/>
        </w:rPr>
        <w:t>Legislator Introduction</w:t>
      </w:r>
      <w:r w:rsidRPr="006A08B9">
        <w:rPr>
          <w:rFonts w:ascii="BalloonEFExtraBold" w:hAnsi="BalloonEFExtraBold"/>
          <w:color w:val="1F497D" w:themeColor="text2"/>
        </w:rPr>
        <w:t xml:space="preserve"> </w:t>
      </w:r>
      <w:r>
        <w:rPr>
          <w:rFonts w:ascii="BalloonEFExtraBold" w:hAnsi="BalloonEFExtraBold"/>
          <w:color w:val="1F497D" w:themeColor="text2"/>
        </w:rPr>
        <w:t xml:space="preserve">- </w:t>
      </w:r>
      <w:r w:rsidR="006A08B9" w:rsidRPr="006A08B9">
        <w:rPr>
          <w:rFonts w:ascii="BalloonEFExtraBold" w:hAnsi="BalloonEFExtraBold"/>
          <w:color w:val="1F497D" w:themeColor="text2"/>
        </w:rPr>
        <w:t>Kidney Dialysis U.S.A</w:t>
      </w:r>
      <w:r w:rsidR="006A08B9">
        <w:rPr>
          <w:rFonts w:ascii="BalloonEFExtraBold" w:hAnsi="BalloonEFExtraBold"/>
          <w:color w:val="1F497D" w:themeColor="text2"/>
        </w:rPr>
        <w:t>.</w:t>
      </w:r>
    </w:p>
    <w:p w:rsidR="00E73D5B" w:rsidRDefault="006A08B9" w:rsidP="006A08B9">
      <w:pPr>
        <w:rPr>
          <w:b/>
        </w:rPr>
      </w:pPr>
      <w:r>
        <w:rPr>
          <w:b/>
        </w:rPr>
        <w:t>"</w:t>
      </w:r>
      <w:r w:rsidRPr="006A08B9">
        <w:rPr>
          <w:b/>
        </w:rPr>
        <w:t xml:space="preserve">Italy has one of the lowest mortality rates for dialysis care -- about </w:t>
      </w:r>
      <w:r w:rsidRPr="006A08B9">
        <w:rPr>
          <w:b/>
          <w:sz w:val="28"/>
          <w:szCs w:val="28"/>
        </w:rPr>
        <w:t>one in nine patients dies each year,</w:t>
      </w:r>
      <w:r w:rsidRPr="006A08B9">
        <w:rPr>
          <w:b/>
        </w:rPr>
        <w:t xml:space="preserve"> compared with </w:t>
      </w:r>
      <w:r w:rsidRPr="006A08B9">
        <w:rPr>
          <w:b/>
          <w:sz w:val="28"/>
          <w:szCs w:val="28"/>
        </w:rPr>
        <w:t>one in five here</w:t>
      </w:r>
      <w:r w:rsidRPr="006A08B9">
        <w:rPr>
          <w:b/>
        </w:rPr>
        <w:t>. Yet Italy spends about one-third less than we do per patient.</w:t>
      </w:r>
      <w:r w:rsidR="00AE1283">
        <w:rPr>
          <w:b/>
        </w:rPr>
        <w:t xml:space="preserve">"       </w:t>
      </w:r>
      <w:hyperlink r:id="rId7" w:history="1">
        <w:r w:rsidR="00AE1283" w:rsidRPr="00AE1283">
          <w:rPr>
            <w:rStyle w:val="Hyperlink"/>
            <w:b/>
          </w:rPr>
          <w:t xml:space="preserve">From </w:t>
        </w:r>
        <w:proofErr w:type="spellStart"/>
        <w:r w:rsidR="00AE1283" w:rsidRPr="00AE1283">
          <w:rPr>
            <w:rStyle w:val="Hyperlink"/>
            <w:b/>
          </w:rPr>
          <w:t>Propublica</w:t>
        </w:r>
        <w:proofErr w:type="spellEnd"/>
        <w:r w:rsidR="00AE1283" w:rsidRPr="00AE1283">
          <w:rPr>
            <w:rStyle w:val="Hyperlink"/>
            <w:b/>
          </w:rPr>
          <w:t>, a national investigative news agency</w:t>
        </w:r>
        <w:r w:rsidR="00AE1283" w:rsidRPr="00AE1283">
          <w:rPr>
            <w:rStyle w:val="Hyperlink"/>
            <w:b/>
            <w:vertAlign w:val="superscript"/>
          </w:rPr>
          <w:t>1</w:t>
        </w:r>
      </w:hyperlink>
    </w:p>
    <w:p w:rsidR="00BF06B0" w:rsidRDefault="00BF06B0" w:rsidP="006A08B9">
      <w:pPr>
        <w:rPr>
          <w:b/>
        </w:rPr>
      </w:pPr>
      <w:r>
        <w:rPr>
          <w:b/>
        </w:rPr>
        <w:t>United State</w:t>
      </w:r>
      <w:r w:rsidR="00282DC4">
        <w:rPr>
          <w:b/>
        </w:rPr>
        <w:t>s</w:t>
      </w:r>
      <w:r>
        <w:rPr>
          <w:b/>
        </w:rPr>
        <w:t xml:space="preserve"> Renal Data System sees a difference in providers</w:t>
      </w:r>
      <w:r w:rsidR="00A138D4">
        <w:rPr>
          <w:b/>
          <w:vertAlign w:val="superscript"/>
        </w:rPr>
        <w:t xml:space="preserve"> </w:t>
      </w:r>
      <w:r w:rsidR="0008315A">
        <w:rPr>
          <w:b/>
        </w:rPr>
        <w:t>-</w:t>
      </w:r>
      <w:r w:rsidR="00A54B68">
        <w:rPr>
          <w:b/>
          <w:sz w:val="24"/>
          <w:szCs w:val="24"/>
        </w:rPr>
        <w:t xml:space="preserve"> </w:t>
      </w:r>
      <w:r w:rsidR="00430CE5">
        <w:rPr>
          <w:b/>
          <w:sz w:val="24"/>
          <w:szCs w:val="24"/>
        </w:rPr>
        <w:t>Hospitalization and Mortality</w:t>
      </w:r>
      <w:r w:rsidR="00430CE5" w:rsidRPr="00430CE5">
        <w:rPr>
          <w:b/>
          <w:sz w:val="24"/>
          <w:szCs w:val="24"/>
          <w:vertAlign w:val="superscript"/>
        </w:rPr>
        <w:t>2</w:t>
      </w:r>
    </w:p>
    <w:p w:rsidR="006A08B9" w:rsidRDefault="00E73D5B" w:rsidP="006A08B9">
      <w:pPr>
        <w:rPr>
          <w:b/>
        </w:rPr>
      </w:pPr>
      <w:r>
        <w:rPr>
          <w:b/>
          <w:noProof/>
        </w:rPr>
        <w:drawing>
          <wp:inline distT="0" distB="0" distL="0" distR="0">
            <wp:extent cx="3333750" cy="2133600"/>
            <wp:effectExtent l="19050" t="0" r="0" b="0"/>
            <wp:docPr id="2" name="Picture 1" descr="DCI_mortality_hosp_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I_mortality_hosp_3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BF06B0" w:rsidRPr="00430CE5">
          <w:rPr>
            <w:rStyle w:val="Hyperlink"/>
            <w:b/>
          </w:rPr>
          <w:t>USRDS ADR 2010</w:t>
        </w:r>
      </w:hyperlink>
    </w:p>
    <w:p w:rsidR="00BF06B0" w:rsidRPr="006662DF" w:rsidRDefault="00BF06B0" w:rsidP="006A08B9">
      <w:pPr>
        <w:rPr>
          <w:b/>
        </w:rPr>
      </w:pPr>
      <w:r w:rsidRPr="006662DF">
        <w:rPr>
          <w:b/>
          <w:sz w:val="28"/>
          <w:szCs w:val="28"/>
        </w:rPr>
        <w:t xml:space="preserve">Scandal: </w:t>
      </w:r>
      <w:r w:rsidRPr="006662DF">
        <w:rPr>
          <w:b/>
        </w:rPr>
        <w:t>Colorado Springs Gazette</w:t>
      </w:r>
      <w:r w:rsidRPr="006662DF">
        <w:rPr>
          <w:b/>
          <w:sz w:val="28"/>
          <w:szCs w:val="28"/>
        </w:rPr>
        <w:t xml:space="preserve"> - </w:t>
      </w:r>
      <w:hyperlink r:id="rId10" w:anchor="ixzz16zHfeyeo" w:history="1">
        <w:r w:rsidRPr="009E6640">
          <w:rPr>
            <w:rStyle w:val="Hyperlink"/>
            <w:b/>
          </w:rPr>
          <w:t>"Dialysis mix-up prompts discussion over equipment re-use"</w:t>
        </w:r>
        <w:r w:rsidR="009E6640" w:rsidRPr="009E6640">
          <w:rPr>
            <w:rStyle w:val="Hyperlink"/>
            <w:b/>
            <w:vertAlign w:val="superscript"/>
          </w:rPr>
          <w:t>3</w:t>
        </w:r>
      </w:hyperlink>
    </w:p>
    <w:p w:rsidR="006A08B9" w:rsidRPr="00D3288D" w:rsidRDefault="00BF06B0" w:rsidP="006A08B9">
      <w:pPr>
        <w:rPr>
          <w:b/>
          <w:sz w:val="32"/>
          <w:szCs w:val="32"/>
        </w:rPr>
      </w:pPr>
      <w:r w:rsidRPr="00D3288D">
        <w:rPr>
          <w:b/>
          <w:sz w:val="32"/>
          <w:szCs w:val="32"/>
        </w:rPr>
        <w:t>What can you do as a Legislator?</w:t>
      </w:r>
      <w:r w:rsidR="00AE602C" w:rsidRPr="00D3288D">
        <w:rPr>
          <w:b/>
          <w:sz w:val="32"/>
          <w:szCs w:val="32"/>
        </w:rPr>
        <w:t xml:space="preserve">  Reforms needed</w:t>
      </w:r>
      <w:r w:rsidR="00B14281">
        <w:rPr>
          <w:b/>
          <w:sz w:val="32"/>
          <w:szCs w:val="32"/>
        </w:rPr>
        <w:t>, and Concerns</w:t>
      </w:r>
      <w:r w:rsidR="00AE602C" w:rsidRPr="00D3288D">
        <w:rPr>
          <w:b/>
          <w:sz w:val="32"/>
          <w:szCs w:val="32"/>
        </w:rPr>
        <w:t>:</w:t>
      </w:r>
    </w:p>
    <w:p w:rsidR="00BF06B0" w:rsidRDefault="00CE5364" w:rsidP="00BF06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 the reuse of dialyzers! (filters used to clean blood</w:t>
      </w:r>
      <w:r w:rsidR="00F56884">
        <w:rPr>
          <w:b/>
          <w:sz w:val="24"/>
          <w:szCs w:val="24"/>
        </w:rPr>
        <w:t xml:space="preserve"> - see Scandal above</w:t>
      </w:r>
      <w:r>
        <w:rPr>
          <w:b/>
          <w:sz w:val="24"/>
          <w:szCs w:val="24"/>
        </w:rPr>
        <w:t>)</w:t>
      </w:r>
      <w:r w:rsidR="00A548E4" w:rsidRPr="00A548E4">
        <w:rPr>
          <w:b/>
          <w:sz w:val="24"/>
          <w:szCs w:val="24"/>
          <w:vertAlign w:val="superscript"/>
        </w:rPr>
        <w:t>3</w:t>
      </w:r>
    </w:p>
    <w:p w:rsidR="00CE5364" w:rsidRDefault="00CE5364" w:rsidP="00BF06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Insure min</w:t>
      </w:r>
      <w:r w:rsidR="00EC1520">
        <w:rPr>
          <w:b/>
          <w:sz w:val="24"/>
          <w:szCs w:val="24"/>
        </w:rPr>
        <w:t xml:space="preserve">imum treatment times </w:t>
      </w:r>
      <w:r w:rsidR="005C43EF">
        <w:rPr>
          <w:b/>
          <w:sz w:val="24"/>
          <w:szCs w:val="24"/>
        </w:rPr>
        <w:t>(m</w:t>
      </w:r>
      <w:r w:rsidR="00EC1520">
        <w:rPr>
          <w:b/>
          <w:sz w:val="24"/>
          <w:szCs w:val="24"/>
        </w:rPr>
        <w:t>ost patient treatments</w:t>
      </w:r>
      <w:r>
        <w:rPr>
          <w:b/>
          <w:sz w:val="24"/>
          <w:szCs w:val="24"/>
        </w:rPr>
        <w:t xml:space="preserve"> </w:t>
      </w:r>
      <w:r w:rsidR="00EC1520">
        <w:rPr>
          <w:b/>
          <w:sz w:val="24"/>
          <w:szCs w:val="24"/>
        </w:rPr>
        <w:t xml:space="preserve">are </w:t>
      </w:r>
      <w:r>
        <w:rPr>
          <w:b/>
          <w:sz w:val="24"/>
          <w:szCs w:val="24"/>
        </w:rPr>
        <w:t>at least 4 hours</w:t>
      </w:r>
      <w:r w:rsidR="00EC1520">
        <w:rPr>
          <w:b/>
          <w:sz w:val="24"/>
          <w:szCs w:val="24"/>
        </w:rPr>
        <w:t xml:space="preserve"> in Germany and Japan</w:t>
      </w:r>
      <w:r>
        <w:rPr>
          <w:b/>
          <w:sz w:val="24"/>
          <w:szCs w:val="24"/>
        </w:rPr>
        <w:t>)</w:t>
      </w:r>
      <w:r w:rsidR="00244840" w:rsidRPr="00244840">
        <w:rPr>
          <w:b/>
          <w:sz w:val="24"/>
          <w:szCs w:val="24"/>
          <w:vertAlign w:val="superscript"/>
        </w:rPr>
        <w:t>4</w:t>
      </w:r>
    </w:p>
    <w:p w:rsidR="00CE5364" w:rsidRDefault="00CE5364" w:rsidP="00BF06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Insure safe staff/patient ratios (</w:t>
      </w:r>
      <w:r w:rsidR="00201F99">
        <w:rPr>
          <w:b/>
          <w:sz w:val="24"/>
          <w:szCs w:val="24"/>
        </w:rPr>
        <w:t>Dialysis</w:t>
      </w:r>
      <w:r w:rsidR="00EC1520">
        <w:rPr>
          <w:b/>
          <w:sz w:val="24"/>
          <w:szCs w:val="24"/>
        </w:rPr>
        <w:t xml:space="preserve"> Clinic Inc. uses</w:t>
      </w:r>
      <w:r w:rsidR="00201F99">
        <w:rPr>
          <w:b/>
          <w:sz w:val="24"/>
          <w:szCs w:val="24"/>
        </w:rPr>
        <w:t xml:space="preserve"> more nurses</w:t>
      </w:r>
      <w:r w:rsidR="00244840">
        <w:rPr>
          <w:b/>
          <w:sz w:val="24"/>
          <w:szCs w:val="24"/>
        </w:rPr>
        <w:t>-</w:t>
      </w:r>
      <w:r w:rsidR="00EC1520">
        <w:rPr>
          <w:b/>
          <w:sz w:val="24"/>
          <w:szCs w:val="24"/>
        </w:rPr>
        <w:t>see graph above</w:t>
      </w:r>
      <w:r w:rsidR="00201F99">
        <w:rPr>
          <w:b/>
          <w:sz w:val="24"/>
          <w:szCs w:val="24"/>
        </w:rPr>
        <w:t>)</w:t>
      </w:r>
      <w:r w:rsidR="00244840" w:rsidRPr="00244840">
        <w:rPr>
          <w:b/>
          <w:sz w:val="24"/>
          <w:szCs w:val="24"/>
          <w:vertAlign w:val="superscript"/>
        </w:rPr>
        <w:t>5</w:t>
      </w:r>
    </w:p>
    <w:p w:rsidR="00201F99" w:rsidRDefault="00D3288D" w:rsidP="00BF06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Question</w:t>
      </w:r>
      <w:r w:rsidR="00201F99">
        <w:rPr>
          <w:b/>
          <w:sz w:val="24"/>
          <w:szCs w:val="24"/>
        </w:rPr>
        <w:t xml:space="preserve"> the corporate cult</w:t>
      </w:r>
      <w:r w:rsidR="00EC1520">
        <w:rPr>
          <w:b/>
          <w:sz w:val="24"/>
          <w:szCs w:val="24"/>
        </w:rPr>
        <w:t xml:space="preserve">ure at DaVita - </w:t>
      </w:r>
      <w:r>
        <w:rPr>
          <w:b/>
          <w:sz w:val="24"/>
          <w:szCs w:val="24"/>
        </w:rPr>
        <w:t xml:space="preserve">the number 1 </w:t>
      </w:r>
      <w:proofErr w:type="spellStart"/>
      <w:r>
        <w:rPr>
          <w:b/>
          <w:sz w:val="24"/>
          <w:szCs w:val="24"/>
        </w:rPr>
        <w:t>dismisser</w:t>
      </w:r>
      <w:proofErr w:type="spellEnd"/>
      <w:r>
        <w:rPr>
          <w:b/>
          <w:sz w:val="24"/>
          <w:szCs w:val="24"/>
        </w:rPr>
        <w:t xml:space="preserve"> of patients</w:t>
      </w:r>
      <w:r w:rsidR="00EA0DFC" w:rsidRPr="00EA0DFC">
        <w:rPr>
          <w:b/>
          <w:sz w:val="24"/>
          <w:szCs w:val="24"/>
          <w:vertAlign w:val="superscript"/>
        </w:rPr>
        <w:t>6</w:t>
      </w:r>
    </w:p>
    <w:p w:rsidR="00B210C3" w:rsidRPr="00BF06B0" w:rsidRDefault="00D3288D" w:rsidP="00BF06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Ask</w:t>
      </w:r>
      <w:r w:rsidR="00B210C3">
        <w:rPr>
          <w:b/>
          <w:sz w:val="24"/>
          <w:szCs w:val="24"/>
        </w:rPr>
        <w:t xml:space="preserve"> what dialysis companies are doing to insure good treatments.</w:t>
      </w:r>
      <w:r w:rsidR="00C123EE">
        <w:rPr>
          <w:b/>
          <w:sz w:val="24"/>
          <w:szCs w:val="24"/>
        </w:rPr>
        <w:t xml:space="preserve">  Remember, g</w:t>
      </w:r>
      <w:r w:rsidR="00B210C3">
        <w:rPr>
          <w:b/>
          <w:sz w:val="24"/>
          <w:szCs w:val="24"/>
        </w:rPr>
        <w:t xml:space="preserve">ood lab results are </w:t>
      </w:r>
      <w:r>
        <w:rPr>
          <w:b/>
          <w:sz w:val="24"/>
          <w:szCs w:val="24"/>
        </w:rPr>
        <w:t>easy to get</w:t>
      </w:r>
      <w:r w:rsidR="00C318B9">
        <w:rPr>
          <w:b/>
          <w:sz w:val="24"/>
          <w:szCs w:val="24"/>
        </w:rPr>
        <w:t xml:space="preserve">, question the  fast violent treatments </w:t>
      </w:r>
      <w:r w:rsidR="003D3C28">
        <w:rPr>
          <w:b/>
          <w:sz w:val="24"/>
          <w:szCs w:val="24"/>
        </w:rPr>
        <w:t xml:space="preserve">done </w:t>
      </w:r>
      <w:r w:rsidR="00C318B9">
        <w:rPr>
          <w:b/>
          <w:sz w:val="24"/>
          <w:szCs w:val="24"/>
        </w:rPr>
        <w:t>here</w:t>
      </w:r>
      <w:r w:rsidR="00EA0DFC">
        <w:rPr>
          <w:b/>
          <w:sz w:val="24"/>
          <w:szCs w:val="24"/>
          <w:vertAlign w:val="superscript"/>
        </w:rPr>
        <w:t>7</w:t>
      </w:r>
    </w:p>
    <w:p w:rsidR="006A08B9" w:rsidRDefault="00E85112" w:rsidP="006A08B9">
      <w:pPr>
        <w:rPr>
          <w:rFonts w:ascii="BalloonEFExtraBold" w:hAnsi="BalloonEFExtraBold"/>
          <w:b/>
          <w:color w:val="1F497D" w:themeColor="text2"/>
          <w:sz w:val="40"/>
          <w:szCs w:val="40"/>
        </w:rPr>
      </w:pPr>
      <w:r w:rsidRPr="00E85112">
        <w:rPr>
          <w:rFonts w:ascii="BalloonEFExtraBold" w:hAnsi="BalloonEFExtraBold"/>
          <w:b/>
          <w:color w:val="1F497D" w:themeColor="text2"/>
          <w:sz w:val="40"/>
          <w:szCs w:val="40"/>
        </w:rPr>
        <w:t>For more information contact:  Dialysisethics.org</w:t>
      </w:r>
    </w:p>
    <w:p w:rsidR="006D600A" w:rsidRPr="006D600A" w:rsidRDefault="008C67F5" w:rsidP="006A08B9">
      <w:pPr>
        <w:rPr>
          <w:b/>
          <w:color w:val="1F497D" w:themeColor="text2"/>
          <w:sz w:val="40"/>
          <w:szCs w:val="40"/>
        </w:rPr>
      </w:pPr>
      <w:hyperlink r:id="rId11" w:history="1">
        <w:r w:rsidR="006D600A" w:rsidRPr="006D600A">
          <w:rPr>
            <w:rStyle w:val="Hyperlink"/>
            <w:b/>
            <w:sz w:val="40"/>
            <w:szCs w:val="40"/>
          </w:rPr>
          <w:t>http://www.dialysisethics2.org/</w:t>
        </w:r>
      </w:hyperlink>
      <w:r w:rsidR="006D600A">
        <w:rPr>
          <w:b/>
          <w:color w:val="1F497D" w:themeColor="text2"/>
          <w:sz w:val="40"/>
          <w:szCs w:val="40"/>
        </w:rPr>
        <w:t xml:space="preserve"> (see "Contact Us Page)</w:t>
      </w:r>
    </w:p>
    <w:p w:rsidR="00AE1283" w:rsidRPr="00DF270A" w:rsidRDefault="00AE1283" w:rsidP="006A08B9">
      <w:pPr>
        <w:rPr>
          <w:rFonts w:ascii="BalloonEFExtraBold" w:hAnsi="BalloonEFExtraBold"/>
          <w:sz w:val="20"/>
          <w:szCs w:val="16"/>
        </w:rPr>
      </w:pPr>
      <w:proofErr w:type="spellStart"/>
      <w:r w:rsidRPr="00DF270A">
        <w:rPr>
          <w:rFonts w:ascii="BalloonEFExtraBold" w:hAnsi="BalloonEFExtraBold"/>
          <w:sz w:val="20"/>
          <w:szCs w:val="16"/>
        </w:rPr>
        <w:t>DialysisEthics</w:t>
      </w:r>
      <w:proofErr w:type="spellEnd"/>
      <w:r w:rsidRPr="00DF270A">
        <w:rPr>
          <w:rFonts w:ascii="BalloonEFExtraBold" w:hAnsi="BalloonEFExtraBold"/>
          <w:sz w:val="20"/>
          <w:szCs w:val="16"/>
        </w:rPr>
        <w:t xml:space="preserve"> is a network of leading </w:t>
      </w:r>
      <w:r w:rsidR="006212DC">
        <w:rPr>
          <w:rFonts w:ascii="BalloonEFExtraBold" w:hAnsi="BalloonEFExtraBold"/>
          <w:sz w:val="20"/>
          <w:szCs w:val="16"/>
        </w:rPr>
        <w:t>patient advocates who work on</w:t>
      </w:r>
      <w:r w:rsidRPr="00DF270A">
        <w:rPr>
          <w:rFonts w:ascii="BalloonEFExtraBold" w:hAnsi="BalloonEFExtraBold"/>
          <w:sz w:val="20"/>
          <w:szCs w:val="16"/>
        </w:rPr>
        <w:t xml:space="preserve"> individu</w:t>
      </w:r>
      <w:r w:rsidR="006212DC">
        <w:rPr>
          <w:rFonts w:ascii="BalloonEFExtraBold" w:hAnsi="BalloonEFExtraBold"/>
          <w:sz w:val="20"/>
          <w:szCs w:val="16"/>
        </w:rPr>
        <w:t>al,</w:t>
      </w:r>
      <w:r w:rsidR="009208E5">
        <w:rPr>
          <w:rFonts w:ascii="BalloonEFExtraBold" w:hAnsi="BalloonEFExtraBold"/>
          <w:sz w:val="20"/>
          <w:szCs w:val="16"/>
        </w:rPr>
        <w:t xml:space="preserve"> legal, and legislative Kidney patient concerns</w:t>
      </w:r>
      <w:r w:rsidRPr="00DF270A">
        <w:rPr>
          <w:rFonts w:ascii="BalloonEFExtraBold" w:hAnsi="BalloonEFExtraBold"/>
          <w:sz w:val="20"/>
          <w:szCs w:val="16"/>
        </w:rPr>
        <w:t xml:space="preserve"> (national and state)</w:t>
      </w:r>
    </w:p>
    <w:p w:rsidR="00616E83" w:rsidRDefault="00616E83" w:rsidP="003D3C28">
      <w:pPr>
        <w:jc w:val="center"/>
        <w:rPr>
          <w:rFonts w:ascii="BalloonEFExtraBold" w:hAnsi="BalloonEFExtraBold"/>
          <w:sz w:val="16"/>
          <w:szCs w:val="16"/>
        </w:rPr>
      </w:pPr>
    </w:p>
    <w:p w:rsidR="003D3C28" w:rsidRPr="003849AB" w:rsidRDefault="003D3C28" w:rsidP="003D3C28">
      <w:pPr>
        <w:jc w:val="center"/>
        <w:rPr>
          <w:rFonts w:cs="Arial"/>
          <w:sz w:val="28"/>
          <w:szCs w:val="28"/>
        </w:rPr>
      </w:pPr>
      <w:r w:rsidRPr="003849AB">
        <w:rPr>
          <w:rFonts w:cs="Arial"/>
          <w:b/>
          <w:sz w:val="28"/>
          <w:szCs w:val="28"/>
        </w:rPr>
        <w:lastRenderedPageBreak/>
        <w:t>Flyer Sources</w:t>
      </w:r>
    </w:p>
    <w:p w:rsidR="00A921E5" w:rsidRDefault="003D3C28" w:rsidP="00D2031F">
      <w:pPr>
        <w:pStyle w:val="NoSpacing"/>
        <w:rPr>
          <w:rFonts w:cs="Arial"/>
        </w:rPr>
      </w:pPr>
      <w:r w:rsidRPr="00263363">
        <w:rPr>
          <w:rFonts w:cs="Arial"/>
          <w:vertAlign w:val="superscript"/>
        </w:rPr>
        <w:t>1</w:t>
      </w:r>
      <w:r w:rsidRPr="00263363">
        <w:rPr>
          <w:rFonts w:cs="Arial"/>
        </w:rPr>
        <w:t>Propublica article</w:t>
      </w:r>
      <w:r w:rsidR="00A921E5">
        <w:rPr>
          <w:rFonts w:cs="Arial"/>
        </w:rPr>
        <w:t xml:space="preserve">: </w:t>
      </w:r>
      <w:r w:rsidRPr="00263363">
        <w:rPr>
          <w:rFonts w:cs="Arial"/>
        </w:rPr>
        <w:t>"</w:t>
      </w:r>
      <w:hyperlink r:id="rId12" w:history="1">
        <w:r w:rsidRPr="00BB2647">
          <w:rPr>
            <w:rStyle w:val="Hyperlink"/>
            <w:rFonts w:cs="Arial"/>
          </w:rPr>
          <w:t>In Dialysis, Life-Saving Care at Great Risk and Cost</w:t>
        </w:r>
      </w:hyperlink>
      <w:r w:rsidRPr="00263363">
        <w:rPr>
          <w:rFonts w:cs="Arial"/>
        </w:rPr>
        <w:t>"</w:t>
      </w:r>
      <w:r w:rsidR="00E706F4" w:rsidRPr="00263363">
        <w:rPr>
          <w:rFonts w:cs="Arial"/>
        </w:rPr>
        <w:t xml:space="preserve">  </w:t>
      </w:r>
    </w:p>
    <w:p w:rsidR="00A921E5" w:rsidRPr="00263363" w:rsidRDefault="00A921E5" w:rsidP="00A921E5">
      <w:pPr>
        <w:pStyle w:val="NoSpacing"/>
        <w:rPr>
          <w:rFonts w:cs="Arial"/>
        </w:rPr>
      </w:pPr>
      <w:r>
        <w:rPr>
          <w:rFonts w:cs="Arial"/>
        </w:rPr>
        <w:tab/>
      </w:r>
      <w:r w:rsidRPr="00263363">
        <w:rPr>
          <w:rFonts w:cs="Arial"/>
        </w:rPr>
        <w:t xml:space="preserve">by </w:t>
      </w:r>
      <w:hyperlink r:id="rId13" w:history="1">
        <w:r w:rsidRPr="00263363">
          <w:rPr>
            <w:rStyle w:val="Hyperlink"/>
            <w:rFonts w:cs="Arial"/>
          </w:rPr>
          <w:t>Robin Fields</w:t>
        </w:r>
      </w:hyperlink>
      <w:r w:rsidRPr="00263363">
        <w:rPr>
          <w:rFonts w:cs="Arial"/>
        </w:rPr>
        <w:t xml:space="preserve">, </w:t>
      </w:r>
      <w:proofErr w:type="spellStart"/>
      <w:r w:rsidRPr="00263363">
        <w:rPr>
          <w:rFonts w:cs="Arial"/>
        </w:rPr>
        <w:t>ProPublica</w:t>
      </w:r>
      <w:proofErr w:type="spellEnd"/>
      <w:r w:rsidRPr="00263363">
        <w:rPr>
          <w:rFonts w:cs="Arial"/>
        </w:rPr>
        <w:t xml:space="preserve">, Nov. 9, 2010, 7 </w:t>
      </w:r>
      <w:proofErr w:type="spellStart"/>
      <w:r w:rsidRPr="00263363">
        <w:rPr>
          <w:rFonts w:cs="Arial"/>
        </w:rPr>
        <w:t>a.m</w:t>
      </w:r>
      <w:proofErr w:type="spellEnd"/>
    </w:p>
    <w:p w:rsidR="006D1AF1" w:rsidRPr="00263363" w:rsidRDefault="00E706F4" w:rsidP="00D2031F">
      <w:pPr>
        <w:pStyle w:val="NoSpacing"/>
        <w:rPr>
          <w:rFonts w:cs="Arial"/>
        </w:rPr>
      </w:pPr>
      <w:r w:rsidRPr="00263363">
        <w:rPr>
          <w:rFonts w:cs="Arial"/>
        </w:rPr>
        <w:t xml:space="preserve">               </w:t>
      </w:r>
      <w:hyperlink r:id="rId14" w:history="1">
        <w:r w:rsidRPr="00263363">
          <w:rPr>
            <w:rStyle w:val="Hyperlink"/>
            <w:rFonts w:cs="Arial"/>
          </w:rPr>
          <w:t>http://www.propublica.org/article/in-dialysis-life-saving-care-at-great-risk-and-cost</w:t>
        </w:r>
      </w:hyperlink>
      <w:r w:rsidR="003D3C28" w:rsidRPr="00263363">
        <w:rPr>
          <w:rFonts w:cs="Arial"/>
          <w:shd w:val="clear" w:color="auto" w:fill="FFFFFF"/>
        </w:rPr>
        <w:br/>
      </w:r>
      <w:r w:rsidRPr="00263363">
        <w:rPr>
          <w:rFonts w:cs="Arial"/>
        </w:rPr>
        <w:tab/>
      </w:r>
      <w:r w:rsidR="003D3C28" w:rsidRPr="00263363">
        <w:rPr>
          <w:rFonts w:cs="Arial"/>
          <w:b/>
        </w:rPr>
        <w:t xml:space="preserve">(article from </w:t>
      </w:r>
      <w:proofErr w:type="spellStart"/>
      <w:r w:rsidR="003D3C28" w:rsidRPr="00263363">
        <w:rPr>
          <w:rFonts w:cs="Arial"/>
          <w:b/>
        </w:rPr>
        <w:t>Propublica's</w:t>
      </w:r>
      <w:proofErr w:type="spellEnd"/>
      <w:r w:rsidR="003D3C28" w:rsidRPr="00263363">
        <w:rPr>
          <w:rFonts w:cs="Arial"/>
          <w:b/>
        </w:rPr>
        <w:t xml:space="preserve"> expose at:</w:t>
      </w:r>
      <w:r w:rsidR="003D3C28" w:rsidRPr="00263363">
        <w:rPr>
          <w:rFonts w:cs="Arial"/>
        </w:rPr>
        <w:t xml:space="preserve"> </w:t>
      </w:r>
    </w:p>
    <w:p w:rsidR="00E706F4" w:rsidRPr="00263363" w:rsidRDefault="006D1AF1" w:rsidP="00D2031F">
      <w:pPr>
        <w:pStyle w:val="NoSpacing"/>
        <w:rPr>
          <w:rFonts w:cs="Arial"/>
        </w:rPr>
      </w:pPr>
      <w:r w:rsidRPr="00263363">
        <w:rPr>
          <w:rFonts w:cs="Arial"/>
        </w:rPr>
        <w:tab/>
      </w:r>
      <w:hyperlink r:id="rId15" w:history="1">
        <w:r w:rsidR="003D3C28" w:rsidRPr="00263363">
          <w:rPr>
            <w:rStyle w:val="Hyperlink"/>
            <w:rFonts w:cs="Arial"/>
          </w:rPr>
          <w:t>http://www.propublica.org/topic/diagnosing-dialysis</w:t>
        </w:r>
      </w:hyperlink>
      <w:r w:rsidR="003D3C28" w:rsidRPr="00263363">
        <w:rPr>
          <w:rFonts w:cs="Arial"/>
          <w:b/>
        </w:rPr>
        <w:t>)</w:t>
      </w:r>
    </w:p>
    <w:p w:rsidR="00E706F4" w:rsidRPr="00263363" w:rsidRDefault="00E706F4" w:rsidP="00D2031F">
      <w:pPr>
        <w:pStyle w:val="NoSpacing"/>
        <w:rPr>
          <w:rFonts w:cs="Arial"/>
        </w:rPr>
      </w:pPr>
    </w:p>
    <w:p w:rsidR="00E706F4" w:rsidRPr="00263363" w:rsidRDefault="00E706F4" w:rsidP="00D2031F">
      <w:pPr>
        <w:pStyle w:val="NoSpacing"/>
        <w:rPr>
          <w:rFonts w:cs="Arial"/>
        </w:rPr>
      </w:pPr>
      <w:r w:rsidRPr="00263363">
        <w:rPr>
          <w:rFonts w:cs="Arial"/>
          <w:vertAlign w:val="superscript"/>
        </w:rPr>
        <w:t>2</w:t>
      </w:r>
      <w:r w:rsidRPr="00263363">
        <w:rPr>
          <w:rFonts w:cs="Arial"/>
        </w:rPr>
        <w:t>United States Renal Data System 2010 Annual Data Report</w:t>
      </w:r>
      <w:r w:rsidR="00D2031F" w:rsidRPr="00263363">
        <w:rPr>
          <w:rFonts w:cs="Arial"/>
        </w:rPr>
        <w:t xml:space="preserve"> pg.</w:t>
      </w:r>
      <w:r w:rsidR="005C5834">
        <w:rPr>
          <w:rFonts w:cs="Arial"/>
        </w:rPr>
        <w:t xml:space="preserve"> 364 (USRDS gathers data for the federal government)</w:t>
      </w:r>
      <w:r w:rsidR="00D2031F" w:rsidRPr="00263363">
        <w:rPr>
          <w:rFonts w:cs="Arial"/>
        </w:rPr>
        <w:tab/>
      </w:r>
      <w:hyperlink r:id="rId16" w:history="1">
        <w:r w:rsidR="00D2031F" w:rsidRPr="00263363">
          <w:rPr>
            <w:rStyle w:val="Hyperlink"/>
            <w:rFonts w:cs="Arial"/>
          </w:rPr>
          <w:t>http://www.usrds.org/2010/slides/indiv/1v2index.html</w:t>
        </w:r>
      </w:hyperlink>
    </w:p>
    <w:p w:rsidR="00D2031F" w:rsidRPr="00263363" w:rsidRDefault="00D2031F" w:rsidP="00D2031F">
      <w:pPr>
        <w:pStyle w:val="NoSpacing"/>
        <w:rPr>
          <w:rFonts w:cs="Arial"/>
        </w:rPr>
      </w:pPr>
    </w:p>
    <w:p w:rsidR="00D2031F" w:rsidRPr="00263363" w:rsidRDefault="00D2031F" w:rsidP="006D1AF1">
      <w:pPr>
        <w:pStyle w:val="NoSpacing"/>
      </w:pPr>
      <w:r w:rsidRPr="00263363">
        <w:rPr>
          <w:vertAlign w:val="superscript"/>
        </w:rPr>
        <w:t>3</w:t>
      </w:r>
      <w:r w:rsidR="004443E4" w:rsidRPr="00263363">
        <w:t>Colorado Springs Gazette Article</w:t>
      </w:r>
      <w:r w:rsidR="008B3D50" w:rsidRPr="00263363">
        <w:t>:</w:t>
      </w:r>
      <w:r w:rsidR="00244840">
        <w:t xml:space="preserve">  </w:t>
      </w:r>
      <w:r w:rsidR="00244840" w:rsidRPr="00263363">
        <w:t>"</w:t>
      </w:r>
      <w:hyperlink r:id="rId17" w:history="1">
        <w:r w:rsidR="00244840" w:rsidRPr="00BB2647">
          <w:rPr>
            <w:rStyle w:val="Hyperlink"/>
          </w:rPr>
          <w:t>Dialysis mix-up prompts discussion over equipment re-use</w:t>
        </w:r>
      </w:hyperlink>
      <w:r w:rsidR="00244840" w:rsidRPr="00263363">
        <w:t>"</w:t>
      </w:r>
    </w:p>
    <w:p w:rsidR="006D1AF1" w:rsidRPr="00244840" w:rsidRDefault="008B3D50" w:rsidP="006D1AF1">
      <w:pPr>
        <w:pStyle w:val="NoSpacing"/>
      </w:pPr>
      <w:r w:rsidRPr="00263363">
        <w:tab/>
      </w:r>
      <w:r w:rsidR="006D1AF1" w:rsidRPr="00263363">
        <w:rPr>
          <w:color w:val="000000"/>
        </w:rPr>
        <w:t xml:space="preserve">by </w:t>
      </w:r>
      <w:hyperlink r:id="rId18" w:history="1">
        <w:r w:rsidR="006D1AF1" w:rsidRPr="00263363">
          <w:rPr>
            <w:rStyle w:val="Hyperlink"/>
          </w:rPr>
          <w:t>BARBARA COTTER</w:t>
        </w:r>
      </w:hyperlink>
      <w:r w:rsidR="006D1AF1" w:rsidRPr="00263363">
        <w:rPr>
          <w:color w:val="000000"/>
        </w:rPr>
        <w:t xml:space="preserve"> , THE GAZETTE, August 01, 2010 9:00 AM</w:t>
      </w:r>
    </w:p>
    <w:p w:rsidR="008B3D50" w:rsidRPr="00263363" w:rsidRDefault="006D1AF1" w:rsidP="006D1AF1">
      <w:pPr>
        <w:pStyle w:val="NoSpacing"/>
        <w:rPr>
          <w:color w:val="000000"/>
        </w:rPr>
      </w:pPr>
      <w:r w:rsidRPr="00263363">
        <w:rPr>
          <w:color w:val="000000"/>
        </w:rPr>
        <w:tab/>
      </w:r>
      <w:hyperlink r:id="rId19" w:history="1">
        <w:r w:rsidR="008B3D50" w:rsidRPr="00263363">
          <w:rPr>
            <w:rStyle w:val="Hyperlink"/>
          </w:rPr>
          <w:t>http://www.gazette.com/articles/dialysis-102290-three-mix.html#ixzz16zHfeyeo</w:t>
        </w:r>
      </w:hyperlink>
    </w:p>
    <w:p w:rsidR="008B3D50" w:rsidRPr="00263363" w:rsidRDefault="008B3D50" w:rsidP="006D1AF1">
      <w:pPr>
        <w:pStyle w:val="NoSpacing"/>
        <w:rPr>
          <w:color w:val="000000"/>
        </w:rPr>
      </w:pPr>
      <w:r w:rsidRPr="00263363">
        <w:rPr>
          <w:color w:val="000000"/>
        </w:rPr>
        <w:tab/>
        <w:t>"</w:t>
      </w:r>
      <w:proofErr w:type="spellStart"/>
      <w:r w:rsidRPr="00263363">
        <w:rPr>
          <w:color w:val="000000"/>
        </w:rPr>
        <w:t>Flaxenburg</w:t>
      </w:r>
      <w:proofErr w:type="spellEnd"/>
      <w:r w:rsidRPr="00263363">
        <w:rPr>
          <w:color w:val="000000"/>
        </w:rPr>
        <w:t xml:space="preserve"> and the other doctors at Pikes Peak Nephrology were so alarmed by the back-to-</w:t>
      </w:r>
      <w:r w:rsidRPr="00263363">
        <w:rPr>
          <w:color w:val="000000"/>
        </w:rPr>
        <w:tab/>
        <w:t xml:space="preserve">back incidents at the Springs clinics that they sent a letter to their patients in May to say they </w:t>
      </w:r>
      <w:r w:rsidRPr="00263363">
        <w:rPr>
          <w:color w:val="000000"/>
        </w:rPr>
        <w:tab/>
        <w:t>could “no longer support dialyzer reuse,”</w:t>
      </w:r>
    </w:p>
    <w:p w:rsidR="006D1AF1" w:rsidRPr="00263363" w:rsidRDefault="006D1AF1" w:rsidP="006D1AF1">
      <w:pPr>
        <w:pStyle w:val="NoSpacing"/>
        <w:rPr>
          <w:color w:val="000000"/>
        </w:rPr>
      </w:pPr>
    </w:p>
    <w:p w:rsidR="006D1AF1" w:rsidRPr="00263363" w:rsidRDefault="001F246B" w:rsidP="00244840">
      <w:pPr>
        <w:pStyle w:val="NoSpacing"/>
      </w:pPr>
      <w:r w:rsidRPr="00263363">
        <w:tab/>
        <w:t>A</w:t>
      </w:r>
      <w:r w:rsidR="009B581E" w:rsidRPr="00263363">
        <w:t>nti-reuse studies (a few years old):</w:t>
      </w:r>
    </w:p>
    <w:p w:rsidR="009B581E" w:rsidRPr="00263363" w:rsidRDefault="00F203D3" w:rsidP="00244840">
      <w:pPr>
        <w:pStyle w:val="NoSpacing"/>
      </w:pPr>
      <w:r w:rsidRPr="00263363">
        <w:tab/>
      </w:r>
      <w:hyperlink r:id="rId20" w:history="1">
        <w:r w:rsidRPr="00263363">
          <w:rPr>
            <w:rStyle w:val="Hyperlink"/>
          </w:rPr>
          <w:t>http://www.dialysisethics2.org/forum/index.php?topic=58.0</w:t>
        </w:r>
      </w:hyperlink>
    </w:p>
    <w:p w:rsidR="00F203D3" w:rsidRPr="00244840" w:rsidRDefault="00F203D3" w:rsidP="00244840">
      <w:pPr>
        <w:pStyle w:val="NoSpacing"/>
      </w:pPr>
      <w:r w:rsidRPr="00244840">
        <w:tab/>
      </w:r>
      <w:hyperlink r:id="rId21" w:history="1">
        <w:r w:rsidRPr="00244840">
          <w:rPr>
            <w:rStyle w:val="Hyperlink"/>
          </w:rPr>
          <w:t>http://www.dialysisethics2.org/forum/index.php?topic=57.0</w:t>
        </w:r>
      </w:hyperlink>
    </w:p>
    <w:p w:rsidR="00A548E4" w:rsidRPr="00244840" w:rsidRDefault="00A548E4" w:rsidP="00244840">
      <w:pPr>
        <w:pStyle w:val="NoSpacing"/>
      </w:pPr>
    </w:p>
    <w:p w:rsidR="00A548E4" w:rsidRPr="00244840" w:rsidRDefault="00A548E4" w:rsidP="00244840">
      <w:pPr>
        <w:pStyle w:val="NoSpacing"/>
      </w:pPr>
      <w:r w:rsidRPr="00244840">
        <w:rPr>
          <w:vertAlign w:val="superscript"/>
        </w:rPr>
        <w:t>4</w:t>
      </w:r>
      <w:r w:rsidRPr="00244840">
        <w:t>Home Dialysis Central internet topic</w:t>
      </w:r>
      <w:r w:rsidR="00244840" w:rsidRPr="00244840">
        <w:t xml:space="preserve"> : </w:t>
      </w:r>
      <w:r w:rsidR="003C257E">
        <w:t>"</w:t>
      </w:r>
      <w:hyperlink r:id="rId22" w:tooltip="Reload this Page" w:history="1">
        <w:r w:rsidR="00244840" w:rsidRPr="00244840">
          <w:rPr>
            <w:rStyle w:val="Hyperlink"/>
          </w:rPr>
          <w:t>Dialysis Industry May Expand as Study Sways Medicare</w:t>
        </w:r>
      </w:hyperlink>
      <w:r w:rsidR="003C257E">
        <w:t>":</w:t>
      </w:r>
    </w:p>
    <w:p w:rsidR="00A548E4" w:rsidRPr="00244840" w:rsidRDefault="00A548E4" w:rsidP="00244840">
      <w:pPr>
        <w:pStyle w:val="NoSpacing"/>
        <w:rPr>
          <w:sz w:val="18"/>
        </w:rPr>
      </w:pPr>
      <w:r w:rsidRPr="00244840">
        <w:tab/>
      </w:r>
      <w:hyperlink r:id="rId23" w:history="1">
        <w:r w:rsidRPr="00244840">
          <w:rPr>
            <w:rStyle w:val="Hyperlink"/>
            <w:sz w:val="18"/>
          </w:rPr>
          <w:t>http://forums.homedialysis.org/showthread.php/2667-Dialysis-Industry-May-Expand-as-Study-Sways-Medicare</w:t>
        </w:r>
      </w:hyperlink>
    </w:p>
    <w:p w:rsidR="00AA292A" w:rsidRPr="001A579F" w:rsidRDefault="00263363" w:rsidP="001A579F">
      <w:pPr>
        <w:pStyle w:val="NoSpacing"/>
      </w:pPr>
      <w:r w:rsidRPr="00244840">
        <w:tab/>
      </w:r>
      <w:r w:rsidR="00A548E4" w:rsidRPr="00244840">
        <w:t>"data among 22,</w:t>
      </w:r>
      <w:r w:rsidR="00A548E4" w:rsidRPr="00263363">
        <w:t xml:space="preserve">000 or so </w:t>
      </w:r>
      <w:proofErr w:type="spellStart"/>
      <w:r w:rsidR="00A548E4" w:rsidRPr="00263363">
        <w:t>dialyzors</w:t>
      </w:r>
      <w:proofErr w:type="spellEnd"/>
      <w:r w:rsidR="00A548E4" w:rsidRPr="00263363">
        <w:t xml:space="preserve"> </w:t>
      </w:r>
      <w:r w:rsidR="00244840">
        <w:t xml:space="preserve">(people on dialysis) </w:t>
      </w:r>
      <w:r w:rsidR="00A548E4" w:rsidRPr="00263363">
        <w:t xml:space="preserve">found a 30% drop in the risk of death for </w:t>
      </w:r>
      <w:r w:rsidR="00244840">
        <w:tab/>
      </w:r>
      <w:r w:rsidR="00A548E4" w:rsidRPr="00263363">
        <w:t>folks who got at LEAST 4 hours of treatment. "</w:t>
      </w:r>
    </w:p>
    <w:p w:rsidR="00263363" w:rsidRPr="003C257E" w:rsidRDefault="00263363" w:rsidP="003C257E">
      <w:pPr>
        <w:pStyle w:val="NoSpacing"/>
        <w:rPr>
          <w:rFonts w:cs="Arial"/>
        </w:rPr>
      </w:pPr>
    </w:p>
    <w:p w:rsidR="003C257E" w:rsidRDefault="003C257E" w:rsidP="003C257E">
      <w:pPr>
        <w:pStyle w:val="NoSpacing"/>
      </w:pPr>
      <w:r w:rsidRPr="003C257E">
        <w:rPr>
          <w:rFonts w:cs="Arial"/>
          <w:vertAlign w:val="superscript"/>
        </w:rPr>
        <w:t>5</w:t>
      </w:r>
      <w:r w:rsidRPr="003C257E">
        <w:rPr>
          <w:rFonts w:cs="Arial"/>
        </w:rPr>
        <w:t xml:space="preserve">Propublica article: </w:t>
      </w:r>
      <w:r>
        <w:rPr>
          <w:rFonts w:cs="Arial"/>
        </w:rPr>
        <w:t>"</w:t>
      </w:r>
      <w:hyperlink r:id="rId24" w:history="1">
        <w:r w:rsidRPr="00BB2647">
          <w:rPr>
            <w:rStyle w:val="Hyperlink"/>
          </w:rPr>
          <w:t>New Study Shows Higher Mortality Risk at For-Profit Dialysis Chains</w:t>
        </w:r>
      </w:hyperlink>
      <w:r>
        <w:t>"</w:t>
      </w:r>
    </w:p>
    <w:p w:rsidR="003C257E" w:rsidRDefault="003C257E" w:rsidP="003C257E">
      <w:pPr>
        <w:pStyle w:val="NoSpacing"/>
      </w:pPr>
      <w:r>
        <w:tab/>
        <w:t xml:space="preserve">by </w:t>
      </w:r>
      <w:hyperlink r:id="rId25" w:history="1">
        <w:r>
          <w:rPr>
            <w:rStyle w:val="Hyperlink"/>
          </w:rPr>
          <w:t>Robin Fields</w:t>
        </w:r>
      </w:hyperlink>
      <w:r>
        <w:t xml:space="preserve"> , </w:t>
      </w:r>
      <w:proofErr w:type="spellStart"/>
      <w:r>
        <w:t>ProPublica</w:t>
      </w:r>
      <w:proofErr w:type="spellEnd"/>
      <w:r>
        <w:t>, Dec. 9, 2010, 2:02 p.m.</w:t>
      </w:r>
    </w:p>
    <w:p w:rsidR="00BB2647" w:rsidRPr="00BB2647" w:rsidRDefault="00BB2647" w:rsidP="003C257E">
      <w:pPr>
        <w:pStyle w:val="NoSpacing"/>
        <w:rPr>
          <w:sz w:val="20"/>
          <w:szCs w:val="20"/>
        </w:rPr>
      </w:pPr>
      <w:r>
        <w:tab/>
      </w:r>
      <w:hyperlink r:id="rId26" w:history="1">
        <w:r w:rsidRPr="00BB2647">
          <w:rPr>
            <w:rStyle w:val="Hyperlink"/>
            <w:sz w:val="20"/>
            <w:szCs w:val="20"/>
          </w:rPr>
          <w:t>http://www.propublica.org/article/new-study-shows-higher-mortality-risk-at-in-for-profit-dialysis-chains</w:t>
        </w:r>
      </w:hyperlink>
    </w:p>
    <w:p w:rsidR="00EA0DFC" w:rsidRDefault="003C257E" w:rsidP="003C257E">
      <w:pPr>
        <w:pStyle w:val="NoSpacing"/>
      </w:pPr>
      <w:r>
        <w:tab/>
        <w:t>"</w:t>
      </w:r>
      <w:r w:rsidRPr="003C257E">
        <w:t>In addition to lower mortality risk, the study found that patients at the nonprofit</w:t>
      </w:r>
      <w:r>
        <w:t xml:space="preserve"> chain </w:t>
      </w:r>
      <w:r w:rsidR="001A579F">
        <w:t xml:space="preserve">(DCI) </w:t>
      </w:r>
      <w:r w:rsidR="001A579F">
        <w:tab/>
        <w:t xml:space="preserve">had the </w:t>
      </w:r>
      <w:r>
        <w:t xml:space="preserve">shortest hospital stays and were most likely to be in the recommended range for </w:t>
      </w:r>
      <w:r w:rsidR="001A579F">
        <w:tab/>
      </w:r>
      <w:r>
        <w:t xml:space="preserve">anemia, despite being given the lowest doses of anemia-treatment drugs. Its clinics also were </w:t>
      </w:r>
      <w:r w:rsidR="001A579F">
        <w:tab/>
      </w:r>
      <w:r>
        <w:t xml:space="preserve">staffed </w:t>
      </w:r>
      <w:r>
        <w:tab/>
        <w:t xml:space="preserve">differently, with more nurses relative to patient-care technicians, who are unlicensed </w:t>
      </w:r>
      <w:r w:rsidR="001A579F">
        <w:tab/>
      </w:r>
      <w:r>
        <w:t>and, typically, lower paid."</w:t>
      </w:r>
    </w:p>
    <w:p w:rsidR="00EA0DFC" w:rsidRDefault="00EA0DFC" w:rsidP="003C257E">
      <w:pPr>
        <w:pStyle w:val="NoSpacing"/>
      </w:pPr>
    </w:p>
    <w:p w:rsidR="00EA0DFC" w:rsidRDefault="00EA0DFC" w:rsidP="003C257E">
      <w:pPr>
        <w:pStyle w:val="NoSpacing"/>
      </w:pPr>
      <w:r w:rsidRPr="00EA0DFC">
        <w:rPr>
          <w:vertAlign w:val="superscript"/>
        </w:rPr>
        <w:t>6</w:t>
      </w:r>
      <w:r>
        <w:t>Can contact Arlene Mullin at DialysisEthics.org (see contact info at bottom of flyer)</w:t>
      </w:r>
    </w:p>
    <w:p w:rsidR="001A579F" w:rsidRDefault="001A579F" w:rsidP="003C257E">
      <w:pPr>
        <w:pStyle w:val="NoSpacing"/>
      </w:pPr>
    </w:p>
    <w:p w:rsidR="001A579F" w:rsidRPr="00263363" w:rsidRDefault="00EA0DFC" w:rsidP="001A579F">
      <w:pPr>
        <w:pStyle w:val="NoSpacing"/>
        <w:rPr>
          <w:rFonts w:cs="Arial"/>
        </w:rPr>
      </w:pPr>
      <w:r>
        <w:rPr>
          <w:vertAlign w:val="superscript"/>
        </w:rPr>
        <w:t>7</w:t>
      </w:r>
      <w:r w:rsidR="001A579F" w:rsidRPr="001A579F">
        <w:rPr>
          <w:rFonts w:cs="Arial"/>
        </w:rPr>
        <w:t xml:space="preserve"> </w:t>
      </w:r>
      <w:proofErr w:type="spellStart"/>
      <w:r w:rsidR="001A579F" w:rsidRPr="00263363">
        <w:rPr>
          <w:rFonts w:cs="Arial"/>
        </w:rPr>
        <w:t>DialysisEthics</w:t>
      </w:r>
      <w:proofErr w:type="spellEnd"/>
      <w:r w:rsidR="001A579F" w:rsidRPr="00263363">
        <w:rPr>
          <w:rFonts w:cs="Arial"/>
        </w:rPr>
        <w:t xml:space="preserve"> article:</w:t>
      </w:r>
      <w:r w:rsidR="001A579F">
        <w:rPr>
          <w:rFonts w:cs="Arial"/>
        </w:rPr>
        <w:t xml:space="preserve"> </w:t>
      </w:r>
      <w:r w:rsidR="001A579F" w:rsidRPr="00263363">
        <w:t>"</w:t>
      </w:r>
      <w:hyperlink r:id="rId27" w:history="1">
        <w:r w:rsidR="001A579F" w:rsidRPr="00BB2647">
          <w:rPr>
            <w:rStyle w:val="Hyperlink"/>
          </w:rPr>
          <w:t xml:space="preserve">Do We Need to Abandon High </w:t>
        </w:r>
        <w:proofErr w:type="spellStart"/>
        <w:r w:rsidR="001A579F" w:rsidRPr="00BB2647">
          <w:rPr>
            <w:rStyle w:val="Hyperlink"/>
          </w:rPr>
          <w:t>Ultrafiltration</w:t>
        </w:r>
        <w:proofErr w:type="spellEnd"/>
        <w:r w:rsidR="001A579F" w:rsidRPr="00BB2647">
          <w:rPr>
            <w:rStyle w:val="Hyperlink"/>
          </w:rPr>
          <w:t xml:space="preserve"> Rates in America</w:t>
        </w:r>
      </w:hyperlink>
      <w:r w:rsidR="001A579F" w:rsidRPr="00263363">
        <w:t>?"</w:t>
      </w:r>
    </w:p>
    <w:p w:rsidR="001A579F" w:rsidRPr="00263363" w:rsidRDefault="001A579F" w:rsidP="001A579F">
      <w:pPr>
        <w:pStyle w:val="NoSpacing"/>
        <w:rPr>
          <w:rFonts w:cs="Arial"/>
        </w:rPr>
      </w:pPr>
      <w:r w:rsidRPr="00263363">
        <w:rPr>
          <w:rFonts w:cs="Arial"/>
        </w:rPr>
        <w:tab/>
        <w:t>by Peter Laird MD</w:t>
      </w:r>
    </w:p>
    <w:p w:rsidR="001A579F" w:rsidRPr="00A921E5" w:rsidRDefault="001A579F" w:rsidP="001A579F">
      <w:pPr>
        <w:pStyle w:val="NoSpacing"/>
        <w:rPr>
          <w:rFonts w:cs="Arial"/>
          <w:sz w:val="20"/>
        </w:rPr>
      </w:pPr>
      <w:r>
        <w:rPr>
          <w:rFonts w:cs="Arial"/>
        </w:rPr>
        <w:tab/>
      </w:r>
      <w:hyperlink r:id="rId28" w:history="1">
        <w:r w:rsidRPr="00A921E5">
          <w:rPr>
            <w:rStyle w:val="Hyperlink"/>
            <w:rFonts w:cs="Arial"/>
            <w:sz w:val="20"/>
          </w:rPr>
          <w:t>http://www.dialysisethics2.org/index.php/More-Featured-Items/pump-speeds-and-mortality.html</w:t>
        </w:r>
      </w:hyperlink>
    </w:p>
    <w:p w:rsidR="001A579F" w:rsidRPr="001A579F" w:rsidRDefault="001A579F" w:rsidP="001A579F">
      <w:pPr>
        <w:pStyle w:val="NoSpacing"/>
      </w:pPr>
      <w:r w:rsidRPr="00263363">
        <w:tab/>
      </w:r>
      <w:r>
        <w:t>"</w:t>
      </w:r>
      <w:r w:rsidR="00EA0DFC">
        <w:t xml:space="preserve"> Japan, </w:t>
      </w:r>
      <w:r>
        <w:t xml:space="preserve">Europe, Australia and New Zealand have long recognized the survival benefits of longer, </w:t>
      </w:r>
      <w:r w:rsidR="00EA0DFC">
        <w:tab/>
      </w:r>
      <w:r>
        <w:t xml:space="preserve">slower </w:t>
      </w:r>
      <w:r>
        <w:tab/>
      </w:r>
      <w:r w:rsidRPr="001A579F">
        <w:t xml:space="preserve">and gentler dialysis compared to our </w:t>
      </w:r>
      <w:r w:rsidRPr="001A579F">
        <w:rPr>
          <w:b/>
        </w:rPr>
        <w:t>American style violent</w:t>
      </w:r>
      <w:r w:rsidRPr="001A579F">
        <w:t xml:space="preserve"> sessions."</w:t>
      </w:r>
    </w:p>
    <w:p w:rsidR="001A579F" w:rsidRPr="001A579F" w:rsidRDefault="001A579F" w:rsidP="001A579F">
      <w:pPr>
        <w:pStyle w:val="NoSpacing"/>
      </w:pPr>
    </w:p>
    <w:p w:rsidR="001A579F" w:rsidRDefault="001A579F" w:rsidP="001A579F">
      <w:pPr>
        <w:pStyle w:val="NoSpacing"/>
      </w:pPr>
      <w:r w:rsidRPr="001A579F">
        <w:tab/>
      </w:r>
      <w:proofErr w:type="spellStart"/>
      <w:r w:rsidRPr="001A579F">
        <w:t>DialysisEthics</w:t>
      </w:r>
      <w:proofErr w:type="spellEnd"/>
      <w:r w:rsidRPr="001A579F">
        <w:t xml:space="preserve"> article: </w:t>
      </w:r>
      <w:r>
        <w:t>"</w:t>
      </w:r>
      <w:hyperlink r:id="rId29" w:history="1">
        <w:r w:rsidRPr="00BB2647">
          <w:rPr>
            <w:rStyle w:val="Hyperlink"/>
          </w:rPr>
          <w:t xml:space="preserve">Recipient of the Annual Award for Lifetime achievement in </w:t>
        </w:r>
        <w:proofErr w:type="spellStart"/>
        <w:r w:rsidRPr="00BB2647">
          <w:rPr>
            <w:rStyle w:val="Hyperlink"/>
          </w:rPr>
          <w:t>Hemodialysis</w:t>
        </w:r>
        <w:proofErr w:type="spellEnd"/>
      </w:hyperlink>
      <w:r>
        <w:t>"</w:t>
      </w:r>
    </w:p>
    <w:p w:rsidR="001A579F" w:rsidRDefault="001A579F" w:rsidP="001A579F">
      <w:pPr>
        <w:pStyle w:val="NoSpacing"/>
      </w:pPr>
      <w:r>
        <w:tab/>
      </w:r>
      <w:r w:rsidRPr="001A579F">
        <w:t xml:space="preserve">by Dr. Carl </w:t>
      </w:r>
      <w:proofErr w:type="spellStart"/>
      <w:r w:rsidRPr="001A579F">
        <w:t>Kjellstrand</w:t>
      </w:r>
      <w:proofErr w:type="spellEnd"/>
      <w:r w:rsidRPr="001A579F">
        <w:t xml:space="preserve"> </w:t>
      </w:r>
      <w:r>
        <w:t>, 2000 keynote address</w:t>
      </w:r>
    </w:p>
    <w:p w:rsidR="001A579F" w:rsidRDefault="001A579F" w:rsidP="001A579F">
      <w:pPr>
        <w:pStyle w:val="NoSpacing"/>
      </w:pPr>
      <w:r>
        <w:tab/>
      </w:r>
      <w:hyperlink r:id="rId30" w:history="1">
        <w:r w:rsidRPr="001A579F">
          <w:rPr>
            <w:rStyle w:val="Hyperlink"/>
          </w:rPr>
          <w:t>http://www.dialysisethics2.org/index.php/Our-Concerns/dr-carl-kjellstrand.html</w:t>
        </w:r>
      </w:hyperlink>
    </w:p>
    <w:p w:rsidR="001A579F" w:rsidRPr="001A579F" w:rsidRDefault="00DC45E7" w:rsidP="001A579F">
      <w:pPr>
        <w:pStyle w:val="NoSpacing"/>
      </w:pPr>
      <w:r>
        <w:tab/>
        <w:t>"</w:t>
      </w:r>
      <w:r w:rsidRPr="00DC45E7">
        <w:t xml:space="preserve"> </w:t>
      </w:r>
      <w:r>
        <w:t xml:space="preserve">Just as speed on the road kills, so it does in </w:t>
      </w:r>
      <w:proofErr w:type="spellStart"/>
      <w:r>
        <w:t>hemodialysis</w:t>
      </w:r>
      <w:proofErr w:type="spellEnd"/>
      <w:r>
        <w:t>."</w:t>
      </w:r>
    </w:p>
    <w:sectPr w:rsidR="001A579F" w:rsidRPr="001A579F" w:rsidSect="009841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loonEFExtra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8B5"/>
    <w:multiLevelType w:val="hybridMultilevel"/>
    <w:tmpl w:val="5130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60E23"/>
    <w:multiLevelType w:val="hybridMultilevel"/>
    <w:tmpl w:val="FF16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C27C7"/>
    <w:multiLevelType w:val="hybridMultilevel"/>
    <w:tmpl w:val="BDF4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7275A"/>
    <w:rsid w:val="00053848"/>
    <w:rsid w:val="0008315A"/>
    <w:rsid w:val="0010098F"/>
    <w:rsid w:val="00152B12"/>
    <w:rsid w:val="00160D98"/>
    <w:rsid w:val="001A4F15"/>
    <w:rsid w:val="001A579F"/>
    <w:rsid w:val="001D591A"/>
    <w:rsid w:val="001F246B"/>
    <w:rsid w:val="00201F99"/>
    <w:rsid w:val="00244840"/>
    <w:rsid w:val="00263363"/>
    <w:rsid w:val="00282DC4"/>
    <w:rsid w:val="002A2632"/>
    <w:rsid w:val="002A37D7"/>
    <w:rsid w:val="002E1D3B"/>
    <w:rsid w:val="00317699"/>
    <w:rsid w:val="003249FF"/>
    <w:rsid w:val="003849AB"/>
    <w:rsid w:val="003C257E"/>
    <w:rsid w:val="003D3C28"/>
    <w:rsid w:val="003E2C31"/>
    <w:rsid w:val="003F3DCF"/>
    <w:rsid w:val="00430CE5"/>
    <w:rsid w:val="004443E4"/>
    <w:rsid w:val="00447A71"/>
    <w:rsid w:val="004907B3"/>
    <w:rsid w:val="005C2211"/>
    <w:rsid w:val="005C43EF"/>
    <w:rsid w:val="005C5834"/>
    <w:rsid w:val="005F72CC"/>
    <w:rsid w:val="006112B2"/>
    <w:rsid w:val="00616E83"/>
    <w:rsid w:val="006212DC"/>
    <w:rsid w:val="006662DF"/>
    <w:rsid w:val="0067275A"/>
    <w:rsid w:val="006A08B9"/>
    <w:rsid w:val="006B1623"/>
    <w:rsid w:val="006D1AF1"/>
    <w:rsid w:val="006D600A"/>
    <w:rsid w:val="007534FD"/>
    <w:rsid w:val="0078345D"/>
    <w:rsid w:val="007D6946"/>
    <w:rsid w:val="00864ADE"/>
    <w:rsid w:val="008A2068"/>
    <w:rsid w:val="008B3D50"/>
    <w:rsid w:val="008C67F5"/>
    <w:rsid w:val="008F0EFF"/>
    <w:rsid w:val="009208E5"/>
    <w:rsid w:val="00937BD2"/>
    <w:rsid w:val="009652DF"/>
    <w:rsid w:val="009753C7"/>
    <w:rsid w:val="00984130"/>
    <w:rsid w:val="009B581E"/>
    <w:rsid w:val="009E6640"/>
    <w:rsid w:val="00A138D4"/>
    <w:rsid w:val="00A548E4"/>
    <w:rsid w:val="00A54B68"/>
    <w:rsid w:val="00A921E5"/>
    <w:rsid w:val="00AA292A"/>
    <w:rsid w:val="00AE1283"/>
    <w:rsid w:val="00AE602C"/>
    <w:rsid w:val="00B14281"/>
    <w:rsid w:val="00B210C3"/>
    <w:rsid w:val="00B42210"/>
    <w:rsid w:val="00BB2647"/>
    <w:rsid w:val="00BF06B0"/>
    <w:rsid w:val="00C1098D"/>
    <w:rsid w:val="00C123EE"/>
    <w:rsid w:val="00C318B9"/>
    <w:rsid w:val="00CD17D5"/>
    <w:rsid w:val="00CD27E9"/>
    <w:rsid w:val="00CD31B4"/>
    <w:rsid w:val="00CE5364"/>
    <w:rsid w:val="00D2031F"/>
    <w:rsid w:val="00D3288D"/>
    <w:rsid w:val="00DC45E7"/>
    <w:rsid w:val="00DE50F6"/>
    <w:rsid w:val="00DF270A"/>
    <w:rsid w:val="00E025AD"/>
    <w:rsid w:val="00E706F4"/>
    <w:rsid w:val="00E73D5B"/>
    <w:rsid w:val="00E85112"/>
    <w:rsid w:val="00EA0DFC"/>
    <w:rsid w:val="00EC1520"/>
    <w:rsid w:val="00EF4019"/>
    <w:rsid w:val="00F0219F"/>
    <w:rsid w:val="00F0362B"/>
    <w:rsid w:val="00F203D3"/>
    <w:rsid w:val="00F545E3"/>
    <w:rsid w:val="00F55B3B"/>
    <w:rsid w:val="00F5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D5"/>
  </w:style>
  <w:style w:type="paragraph" w:styleId="Heading1">
    <w:name w:val="heading 1"/>
    <w:basedOn w:val="Normal"/>
    <w:link w:val="Heading1Char"/>
    <w:uiPriority w:val="9"/>
    <w:qFormat/>
    <w:rsid w:val="003D3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B3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3C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2031F"/>
    <w:pPr>
      <w:spacing w:after="0" w:line="240" w:lineRule="auto"/>
    </w:pPr>
  </w:style>
  <w:style w:type="character" w:customStyle="1" w:styleId="threadtitle">
    <w:name w:val="threadtitle"/>
    <w:basedOn w:val="DefaultParagraphFont"/>
    <w:rsid w:val="00244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ropublica.org/site/author/robin_fields" TargetMode="External"/><Relationship Id="rId18" Type="http://schemas.openxmlformats.org/officeDocument/2006/relationships/hyperlink" Target="http://www.gazette.com/reporter-profile/barbara-cotter-1504" TargetMode="External"/><Relationship Id="rId26" Type="http://schemas.openxmlformats.org/officeDocument/2006/relationships/hyperlink" Target="http://www.propublica.org/article/new-study-shows-higher-mortality-risk-at-in-for-profit-dialysis-chai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alysisethics2.org/forum/index.php?topic=57.0" TargetMode="External"/><Relationship Id="rId7" Type="http://schemas.openxmlformats.org/officeDocument/2006/relationships/hyperlink" Target="http://www.propublica.org/article/in-dialysis-life-saving-care-at-great-risk-and-cost" TargetMode="External"/><Relationship Id="rId12" Type="http://schemas.openxmlformats.org/officeDocument/2006/relationships/hyperlink" Target="http://www.propublica.org/article/in-dialysis-life-saving-care-at-great-risk-and-cost" TargetMode="External"/><Relationship Id="rId17" Type="http://schemas.openxmlformats.org/officeDocument/2006/relationships/hyperlink" Target="http://www.gazette.com/articles/dialysis-102290-three-mix.html%23ixzz16zHfeyeo" TargetMode="External"/><Relationship Id="rId25" Type="http://schemas.openxmlformats.org/officeDocument/2006/relationships/hyperlink" Target="http://www.propublica.org/site/author/robin_fiel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rds.org/2010/slides/indiv/1v2index.html" TargetMode="External"/><Relationship Id="rId20" Type="http://schemas.openxmlformats.org/officeDocument/2006/relationships/hyperlink" Target="http://www.dialysisethics2.org/forum/index.php?topic=58.0" TargetMode="External"/><Relationship Id="rId29" Type="http://schemas.openxmlformats.org/officeDocument/2006/relationships/hyperlink" Target="http://www.dialysisethics2.org/index.php/Our-Concerns/dr-carl-kjellstrand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ialysisethics2.org/" TargetMode="External"/><Relationship Id="rId24" Type="http://schemas.openxmlformats.org/officeDocument/2006/relationships/hyperlink" Target="http://www.propublica.org/article/new-study-shows-higher-mortality-risk-at-in-for-profit-dialysis-chain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publica.org/topic/diagnosing-dialysis" TargetMode="External"/><Relationship Id="rId23" Type="http://schemas.openxmlformats.org/officeDocument/2006/relationships/hyperlink" Target="http://forums.homedialysis.org/showthread.php/2667-Dialysis-Industry-May-Expand-as-Study-%09Sways-Medicare" TargetMode="External"/><Relationship Id="rId28" Type="http://schemas.openxmlformats.org/officeDocument/2006/relationships/hyperlink" Target="http://www.dialysisethics2.org/index.php/More-Featured-Items/pump-speeds-and-mortality.html" TargetMode="External"/><Relationship Id="rId10" Type="http://schemas.openxmlformats.org/officeDocument/2006/relationships/hyperlink" Target="http://www.gazette.com/articles/dialysis-102290-three-mix.html" TargetMode="External"/><Relationship Id="rId19" Type="http://schemas.openxmlformats.org/officeDocument/2006/relationships/hyperlink" Target="http://www.gazette.com/articles/dialysis-102290-three-mix.html%23ixzz16zHfeye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rds.org/2010/slides/indiv/1v2index.html" TargetMode="External"/><Relationship Id="rId14" Type="http://schemas.openxmlformats.org/officeDocument/2006/relationships/hyperlink" Target="http://www.propublica.org/article/in-dialysis-life-saving-care-at-great-risk-and-cost" TargetMode="External"/><Relationship Id="rId22" Type="http://schemas.openxmlformats.org/officeDocument/2006/relationships/hyperlink" Target="http://forums.homedialysis.org/showthread.php/2667-Dialysis-Industry-May-Expand-as-Study-Sways-Medicare" TargetMode="External"/><Relationship Id="rId27" Type="http://schemas.openxmlformats.org/officeDocument/2006/relationships/hyperlink" Target="http://www.dialysisethics2.org/index.php/More-Featured-Items/pump-speeds-and-mortality.html" TargetMode="External"/><Relationship Id="rId30" Type="http://schemas.openxmlformats.org/officeDocument/2006/relationships/hyperlink" Target="http://www.dialysisethics2.org/index.php/Our-Concerns/dr-carl-kjellstr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D81F-F293-49A6-A939-4867F7C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Schwabs</dc:creator>
  <cp:lastModifiedBy>Schwabs</cp:lastModifiedBy>
  <cp:revision>52</cp:revision>
  <dcterms:created xsi:type="dcterms:W3CDTF">2010-12-30T16:01:00Z</dcterms:created>
  <dcterms:modified xsi:type="dcterms:W3CDTF">2011-01-01T22:44:00Z</dcterms:modified>
</cp:coreProperties>
</file>